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4B" w:rsidRPr="00D22C8F" w:rsidRDefault="00D22C8F">
      <w:pPr>
        <w:rPr>
          <w:b/>
        </w:rPr>
      </w:pPr>
      <w:r w:rsidRPr="00D22C8F">
        <w:rPr>
          <w:b/>
        </w:rPr>
        <w:t>Załącznik nr 5 do ogłoszenia</w:t>
      </w:r>
    </w:p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906"/>
        <w:gridCol w:w="166"/>
        <w:gridCol w:w="180"/>
        <w:gridCol w:w="720"/>
        <w:gridCol w:w="600"/>
        <w:gridCol w:w="496"/>
        <w:gridCol w:w="357"/>
        <w:gridCol w:w="535"/>
        <w:gridCol w:w="1176"/>
        <w:gridCol w:w="1261"/>
        <w:gridCol w:w="591"/>
        <w:gridCol w:w="204"/>
        <w:gridCol w:w="1453"/>
      </w:tblGrid>
      <w:tr w:rsidR="00422669" w:rsidTr="00F32A7C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KARTA OCENY OPERACJI</w:t>
            </w:r>
            <w:r>
              <w:rPr>
                <w:rFonts w:ascii="Calibri" w:hAnsi="Calibri" w:cs="Calibri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KO nr 2</w:t>
            </w:r>
          </w:p>
        </w:tc>
      </w:tr>
      <w:tr w:rsidR="00422669" w:rsidTr="00F32A7C">
        <w:trPr>
          <w:cantSplit/>
          <w:trHeight w:hRule="exact" w:val="334"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Wersja: 1.1</w:t>
            </w:r>
          </w:p>
        </w:tc>
      </w:tr>
      <w:tr w:rsidR="00422669" w:rsidTr="00F32A7C">
        <w:trPr>
          <w:cantSplit/>
          <w:jc w:val="center"/>
        </w:trPr>
        <w:tc>
          <w:tcPr>
            <w:tcW w:w="1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Strona 1 z 2</w:t>
            </w:r>
          </w:p>
        </w:tc>
      </w:tr>
      <w:tr w:rsidR="00422669" w:rsidTr="00F32A7C">
        <w:trPr>
          <w:jc w:val="center"/>
        </w:trPr>
        <w:tc>
          <w:tcPr>
            <w:tcW w:w="929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jc w:val="center"/>
        </w:trPr>
        <w:tc>
          <w:tcPr>
            <w:tcW w:w="19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NUMER WNIOSKU:</w:t>
            </w:r>
          </w:p>
          <w:p w:rsidR="00422669" w:rsidRDefault="00422669" w:rsidP="00422669">
            <w:pPr>
              <w:spacing w:after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73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IMIĘ i NAZWISKO lub NAZWA WNIOSKODAWCY:</w:t>
            </w: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NAZWA / TYTUŁ WNIOSKOWANEJ OPERACJI: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PODDZIAŁANIE PROW 2014-2020</w:t>
            </w:r>
            <w:r>
              <w:rPr>
                <w:rFonts w:ascii="Calibri" w:hAnsi="Calibri" w:cs="Calibri"/>
                <w:lang w:eastAsia="ar-SA"/>
              </w:rPr>
              <w:br/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b/>
                <w:bCs/>
                <w:lang w:eastAsia="ar-SA"/>
              </w:rPr>
              <w:t>„Wsparcie na wdrażanie operacji w ramach strategii rozwoju lokalnego kierowanego przez społeczność”</w:t>
            </w:r>
          </w:p>
        </w:tc>
      </w:tr>
      <w:tr w:rsidR="00422669" w:rsidTr="00F32A7C">
        <w:trPr>
          <w:jc w:val="center"/>
        </w:trPr>
        <w:tc>
          <w:tcPr>
            <w:tcW w:w="32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 xml:space="preserve">NAZWA PRZEDSIĘWZIĘCIA </w:t>
            </w:r>
            <w:r>
              <w:rPr>
                <w:rFonts w:ascii="Calibri" w:hAnsi="Calibri" w:cs="Calibri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69" w:rsidRDefault="00422669" w:rsidP="00422669">
            <w:pPr>
              <w:snapToGrid w:val="0"/>
              <w:spacing w:after="0"/>
              <w:ind w:left="66"/>
            </w:pPr>
            <w:r>
              <w:rPr>
                <w:rFonts w:ascii="Calibri" w:hAnsi="Calibri"/>
                <w:b/>
              </w:rPr>
              <w:t>3.1.1. ROZWÓJ INFRASTRUKTURY TURYSTYCZNEJ LUB REKREACYJNEJ LUB KULTURALNEJ</w:t>
            </w:r>
          </w:p>
        </w:tc>
      </w:tr>
      <w:tr w:rsidR="00422669" w:rsidTr="00F32A7C">
        <w:trPr>
          <w:trHeight w:val="298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OCENA</w:t>
            </w: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1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1.2.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2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1.3.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3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1.4.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4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1.5.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5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1.6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6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1.7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7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1.8</w:t>
            </w:r>
          </w:p>
        </w:tc>
        <w:tc>
          <w:tcPr>
            <w:tcW w:w="719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8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340"/>
          <w:jc w:val="center"/>
        </w:trPr>
        <w:tc>
          <w:tcPr>
            <w:tcW w:w="784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right"/>
            </w:pPr>
            <w:r>
              <w:rPr>
                <w:rFonts w:ascii="Calibri" w:hAnsi="Calibr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422669" w:rsidTr="00422669">
        <w:trPr>
          <w:trHeight w:val="4069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jc w:val="center"/>
            </w:pPr>
            <w:r>
              <w:rPr>
                <w:rFonts w:ascii="Calibri" w:hAnsi="Calibri" w:cs="Calibri"/>
                <w:lang w:eastAsia="ar-SA"/>
              </w:rPr>
              <w:t>2.</w:t>
            </w:r>
          </w:p>
        </w:tc>
        <w:tc>
          <w:tcPr>
            <w:tcW w:w="864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 xml:space="preserve">UZASADNIENIE (do przyznanych ocen dla każdego kryterium) </w:t>
            </w: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  <w:bookmarkStart w:id="0" w:name="_GoBack"/>
            <w:bookmarkEnd w:id="0"/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jc w:val="center"/>
        </w:trPr>
        <w:tc>
          <w:tcPr>
            <w:tcW w:w="407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  <w:p w:rsidR="00422669" w:rsidRDefault="00422669" w:rsidP="00422669">
            <w:pPr>
              <w:spacing w:after="0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532"/>
          <w:jc w:val="center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 xml:space="preserve"> 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69" w:rsidRDefault="00422669" w:rsidP="00422669">
            <w:pPr>
              <w:snapToGrid w:val="0"/>
              <w:spacing w:after="0"/>
              <w:rPr>
                <w:rFonts w:ascii="Calibri" w:hAnsi="Calibri" w:cs="Calibri"/>
                <w:lang w:eastAsia="ar-SA"/>
              </w:rPr>
            </w:pPr>
          </w:p>
        </w:tc>
      </w:tr>
      <w:tr w:rsidR="00422669" w:rsidTr="00F32A7C">
        <w:trPr>
          <w:trHeight w:val="532"/>
          <w:jc w:val="center"/>
        </w:trPr>
        <w:tc>
          <w:tcPr>
            <w:tcW w:w="26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PODPISY SEKRETARZY POSIEDZENIA RADY</w:t>
            </w:r>
          </w:p>
        </w:tc>
        <w:tc>
          <w:tcPr>
            <w:tcW w:w="31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1.</w:t>
            </w:r>
          </w:p>
        </w:tc>
        <w:tc>
          <w:tcPr>
            <w:tcW w:w="3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69" w:rsidRDefault="00422669" w:rsidP="00422669">
            <w:pPr>
              <w:snapToGrid w:val="0"/>
              <w:spacing w:after="0"/>
            </w:pPr>
            <w:r>
              <w:rPr>
                <w:rFonts w:ascii="Calibri" w:hAnsi="Calibri" w:cs="Calibri"/>
                <w:lang w:eastAsia="ar-SA"/>
              </w:rPr>
              <w:t>2.</w:t>
            </w:r>
          </w:p>
        </w:tc>
      </w:tr>
    </w:tbl>
    <w:p w:rsidR="00422669" w:rsidRDefault="00422669" w:rsidP="00422669">
      <w:pPr>
        <w:spacing w:after="0"/>
        <w:rPr>
          <w:rFonts w:ascii="Calibri" w:hAnsi="Calibri"/>
        </w:rPr>
      </w:pPr>
    </w:p>
    <w:p w:rsidR="00422669" w:rsidRDefault="00422669" w:rsidP="00422669">
      <w:pPr>
        <w:spacing w:after="0"/>
        <w:rPr>
          <w:rFonts w:ascii="Calibri" w:hAnsi="Calibri" w:cs="Calibri"/>
          <w:b/>
          <w:bCs/>
        </w:rPr>
      </w:pPr>
    </w:p>
    <w:p w:rsidR="00422669" w:rsidRDefault="00422669" w:rsidP="00422669">
      <w:pPr>
        <w:spacing w:after="0"/>
        <w:rPr>
          <w:rFonts w:ascii="Calibri" w:hAnsi="Calibri" w:cs="Calibri"/>
          <w:b/>
          <w:bCs/>
        </w:rPr>
      </w:pPr>
    </w:p>
    <w:p w:rsidR="00422669" w:rsidRDefault="00422669" w:rsidP="00422669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INSTRUKCJA WYPEŁNIANIA KARTY:</w:t>
      </w:r>
    </w:p>
    <w:p w:rsidR="00422669" w:rsidRDefault="00422669" w:rsidP="00422669">
      <w:pPr>
        <w:spacing w:before="60" w:after="0"/>
        <w:ind w:left="36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Pola zaciemnione wypełnia biuro LGD, pola białe wypełnia oceniający</w:t>
      </w:r>
    </w:p>
    <w:p w:rsidR="00422669" w:rsidRDefault="00422669" w:rsidP="00422669">
      <w:pPr>
        <w:spacing w:after="0"/>
        <w:ind w:left="360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Pola białe wypełnia Członek Rady biorący udział w ocenie zgodności wg. lokalnych kryteriów wyboru</w:t>
      </w:r>
    </w:p>
    <w:p w:rsidR="00422669" w:rsidRDefault="00422669" w:rsidP="0042266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Kartę należy wypełnić piórem lub długopisem</w:t>
      </w:r>
    </w:p>
    <w:p w:rsidR="00422669" w:rsidRDefault="00422669" w:rsidP="0042266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Wszystkie rubryki muszą być wypełnione. </w:t>
      </w:r>
    </w:p>
    <w:p w:rsidR="00422669" w:rsidRDefault="00422669" w:rsidP="0042266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W punktach od 1.1 do 1.N należy wpisać przyznaną liczbę punktów</w:t>
      </w:r>
    </w:p>
    <w:p w:rsidR="00D22C8F" w:rsidRPr="00422669" w:rsidRDefault="00422669" w:rsidP="0042266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ar-SA"/>
        </w:rPr>
      </w:pPr>
      <w:r w:rsidRPr="00422669">
        <w:rPr>
          <w:rFonts w:ascii="Calibri" w:hAnsi="Calibri" w:cs="Calibri"/>
          <w:lang w:eastAsia="ar-SA"/>
        </w:rPr>
        <w:t>Nie wpisanie imienia, nazwiska, miejsca, daty i podp</w:t>
      </w:r>
      <w:r w:rsidRPr="00422669">
        <w:rPr>
          <w:rFonts w:ascii="Calibri" w:hAnsi="Calibri" w:cs="Calibri"/>
          <w:lang w:eastAsia="ar-SA"/>
        </w:rPr>
        <w:t>isu skutkuje nieważnością karty</w:t>
      </w:r>
    </w:p>
    <w:sectPr w:rsidR="00D22C8F" w:rsidRPr="0042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6CFE"/>
    <w:multiLevelType w:val="multilevel"/>
    <w:tmpl w:val="3808FAA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00275F4"/>
    <w:multiLevelType w:val="multilevel"/>
    <w:tmpl w:val="D3E0D1B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8F"/>
    <w:rsid w:val="00422669"/>
    <w:rsid w:val="00D00B4B"/>
    <w:rsid w:val="00D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8F43"/>
  <w15:chartTrackingRefBased/>
  <w15:docId w15:val="{E58F9842-6880-4D2A-B4F3-1704D8BA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2017-04-27T11:17:00Z</dcterms:created>
  <dcterms:modified xsi:type="dcterms:W3CDTF">2017-04-27T11:17:00Z</dcterms:modified>
</cp:coreProperties>
</file>